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33E8" w14:textId="1090A5D0" w:rsidR="00A00E95" w:rsidRDefault="00A00E95" w:rsidP="00901B22">
      <w:pPr>
        <w:pStyle w:val="Nagwek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0E95">
        <w:rPr>
          <w:rFonts w:ascii="Arial" w:hAnsi="Arial" w:cs="Arial"/>
          <w:sz w:val="24"/>
          <w:szCs w:val="24"/>
        </w:rPr>
        <w:t>Jak rozmawiać z dziećmi o wojnie?</w:t>
      </w:r>
    </w:p>
    <w:p w14:paraId="1835E9D1" w14:textId="77777777" w:rsidR="00901B22" w:rsidRPr="00901B22" w:rsidRDefault="00901B22" w:rsidP="00901B22"/>
    <w:p w14:paraId="10C8842E" w14:textId="01763F34" w:rsidR="007F6D8D" w:rsidRPr="00A00E95" w:rsidRDefault="006D3F63" w:rsidP="00A00E9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0E95">
        <w:rPr>
          <w:rFonts w:ascii="Arial" w:hAnsi="Arial" w:cs="Arial"/>
          <w:sz w:val="24"/>
          <w:szCs w:val="24"/>
        </w:rPr>
        <w:t>Rozmawiaj</w:t>
      </w:r>
      <w:r w:rsidR="009571E2" w:rsidRPr="00A00E95">
        <w:rPr>
          <w:rFonts w:ascii="Arial" w:hAnsi="Arial" w:cs="Arial"/>
          <w:sz w:val="24"/>
          <w:szCs w:val="24"/>
        </w:rPr>
        <w:t xml:space="preserve"> z dzieckiem o obecnej sytuacji. Na pewno dotarły już do niego informacje o wojnie </w:t>
      </w:r>
      <w:r w:rsidR="00FA0963" w:rsidRPr="00A00E95">
        <w:rPr>
          <w:rFonts w:ascii="Arial" w:hAnsi="Arial" w:cs="Arial"/>
          <w:sz w:val="24"/>
          <w:szCs w:val="24"/>
        </w:rPr>
        <w:t xml:space="preserve"> </w:t>
      </w:r>
      <w:r w:rsidR="006B174E" w:rsidRPr="00A00E95">
        <w:rPr>
          <w:rFonts w:ascii="Arial" w:hAnsi="Arial" w:cs="Arial"/>
          <w:sz w:val="24"/>
          <w:szCs w:val="24"/>
        </w:rPr>
        <w:t>z mediów, od rówieśników i innych osób.</w:t>
      </w:r>
    </w:p>
    <w:p w14:paraId="69CD6C5A" w14:textId="378EC3E6" w:rsidR="00FA0963" w:rsidRPr="00A00E95" w:rsidRDefault="00EB1DB8" w:rsidP="00A00E9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0E95">
        <w:rPr>
          <w:rFonts w:ascii="Arial" w:hAnsi="Arial" w:cs="Arial"/>
          <w:sz w:val="24"/>
          <w:szCs w:val="24"/>
        </w:rPr>
        <w:t xml:space="preserve">Stwórz przestrzeń na rozmowę o emocjach, jakie w dziecku wywołał temat wojny. Pomóż dziecku nazwać jego emocje i wyjaśniaj je z nim. Okaż mu zrozumienie i akceptację wobec wszystkich uczuć, jakie się pojawią. </w:t>
      </w:r>
      <w:r w:rsidR="00D570E5" w:rsidRPr="00A00E95">
        <w:rPr>
          <w:rFonts w:ascii="Arial" w:hAnsi="Arial" w:cs="Arial"/>
          <w:sz w:val="24"/>
          <w:szCs w:val="24"/>
        </w:rPr>
        <w:t>Na rozmowę wybierz dobry moment. Bądź uważny</w:t>
      </w:r>
      <w:r w:rsidR="006179B5" w:rsidRPr="00A00E95">
        <w:rPr>
          <w:rFonts w:ascii="Arial" w:hAnsi="Arial" w:cs="Arial"/>
          <w:sz w:val="24"/>
          <w:szCs w:val="24"/>
        </w:rPr>
        <w:t>/a</w:t>
      </w:r>
      <w:r w:rsidR="00D570E5" w:rsidRPr="00A00E95">
        <w:rPr>
          <w:rFonts w:ascii="Arial" w:hAnsi="Arial" w:cs="Arial"/>
          <w:sz w:val="24"/>
          <w:szCs w:val="24"/>
        </w:rPr>
        <w:t>.</w:t>
      </w:r>
    </w:p>
    <w:p w14:paraId="1300946D" w14:textId="0B28A947" w:rsidR="005A584E" w:rsidRPr="00A00E95" w:rsidRDefault="00387B8A" w:rsidP="00A00E9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0E95">
        <w:rPr>
          <w:rFonts w:ascii="Arial" w:hAnsi="Arial" w:cs="Arial"/>
          <w:sz w:val="24"/>
          <w:szCs w:val="24"/>
        </w:rPr>
        <w:t xml:space="preserve">Do zainicjowania rozmowy o </w:t>
      </w:r>
      <w:r w:rsidR="00D91F29" w:rsidRPr="00A00E95">
        <w:rPr>
          <w:rFonts w:ascii="Arial" w:hAnsi="Arial" w:cs="Arial"/>
          <w:sz w:val="24"/>
          <w:szCs w:val="24"/>
        </w:rPr>
        <w:t xml:space="preserve">emocjach i </w:t>
      </w:r>
      <w:r w:rsidRPr="00A00E95">
        <w:rPr>
          <w:rFonts w:ascii="Arial" w:hAnsi="Arial" w:cs="Arial"/>
          <w:sz w:val="24"/>
          <w:szCs w:val="24"/>
        </w:rPr>
        <w:t xml:space="preserve">wojnie wykorzystaj </w:t>
      </w:r>
      <w:r w:rsidR="00D91F29" w:rsidRPr="00A00E95">
        <w:rPr>
          <w:rFonts w:ascii="Arial" w:hAnsi="Arial" w:cs="Arial"/>
          <w:sz w:val="24"/>
          <w:szCs w:val="24"/>
        </w:rPr>
        <w:t>teksty literackie czy filmy</w:t>
      </w:r>
      <w:r w:rsidR="008F3F78" w:rsidRPr="00A00E95">
        <w:rPr>
          <w:rFonts w:ascii="Arial" w:hAnsi="Arial" w:cs="Arial"/>
          <w:sz w:val="24"/>
          <w:szCs w:val="24"/>
        </w:rPr>
        <w:t>, które przeczytacie czy obejrzycie wspólnie</w:t>
      </w:r>
      <w:r w:rsidR="000F7965" w:rsidRPr="00A00E95">
        <w:rPr>
          <w:rFonts w:ascii="Arial" w:hAnsi="Arial" w:cs="Arial"/>
          <w:sz w:val="24"/>
          <w:szCs w:val="24"/>
        </w:rPr>
        <w:t>. Dzięki temu dziecko będzie mogło przeżyć trudne emocje w sposób bezpieczny dla siebie</w:t>
      </w:r>
      <w:r w:rsidR="008F3F78" w:rsidRPr="00A00E95">
        <w:rPr>
          <w:rFonts w:ascii="Arial" w:hAnsi="Arial" w:cs="Arial"/>
          <w:sz w:val="24"/>
          <w:szCs w:val="24"/>
        </w:rPr>
        <w:t xml:space="preserve">, zidentyfikować je i nazwać. </w:t>
      </w:r>
      <w:r w:rsidR="00D570E5" w:rsidRPr="00A00E95">
        <w:rPr>
          <w:rFonts w:ascii="Arial" w:hAnsi="Arial" w:cs="Arial"/>
          <w:sz w:val="24"/>
          <w:szCs w:val="24"/>
        </w:rPr>
        <w:t xml:space="preserve">Omów te aspekty opowieści, które </w:t>
      </w:r>
      <w:r w:rsidR="006179B5" w:rsidRPr="00A00E95">
        <w:rPr>
          <w:rFonts w:ascii="Arial" w:hAnsi="Arial" w:cs="Arial"/>
          <w:sz w:val="24"/>
          <w:szCs w:val="24"/>
        </w:rPr>
        <w:t>są szczególnie trudne i wywołują</w:t>
      </w:r>
      <w:r w:rsidR="00D570E5" w:rsidRPr="00A00E95">
        <w:rPr>
          <w:rFonts w:ascii="Arial" w:hAnsi="Arial" w:cs="Arial"/>
          <w:sz w:val="24"/>
          <w:szCs w:val="24"/>
        </w:rPr>
        <w:t xml:space="preserve"> lęk, złość, smutek, niepokój.</w:t>
      </w:r>
      <w:r w:rsidR="006179B5" w:rsidRPr="00A00E95">
        <w:rPr>
          <w:rFonts w:ascii="Arial" w:hAnsi="Arial" w:cs="Arial"/>
          <w:sz w:val="24"/>
          <w:szCs w:val="24"/>
        </w:rPr>
        <w:t xml:space="preserve"> Nie zostawiaj dziecka samego z tym, co przeżywa. </w:t>
      </w:r>
    </w:p>
    <w:p w14:paraId="770CB1F9" w14:textId="77777777" w:rsidR="005A584E" w:rsidRPr="00A00E95" w:rsidRDefault="00C652BD" w:rsidP="00A00E9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0E95">
        <w:rPr>
          <w:rFonts w:ascii="Arial" w:hAnsi="Arial" w:cs="Arial"/>
          <w:sz w:val="24"/>
          <w:szCs w:val="24"/>
        </w:rPr>
        <w:t>Jeśli widzisz, że dziecko jest bardzo zasmucone, niespokojne, spięte lub przeciwnie</w:t>
      </w:r>
    </w:p>
    <w:p w14:paraId="24153EEE" w14:textId="77777777" w:rsidR="005A584E" w:rsidRPr="00A00E95" w:rsidRDefault="00C652BD" w:rsidP="00A00E9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00E95">
        <w:rPr>
          <w:rFonts w:ascii="Arial" w:hAnsi="Arial" w:cs="Arial"/>
          <w:sz w:val="24"/>
          <w:szCs w:val="24"/>
        </w:rPr>
        <w:t>cały czas żartuje, sprawdź, czego potrzebuje i postaraj się mu to zapewnić. Może</w:t>
      </w:r>
    </w:p>
    <w:p w14:paraId="33738C60" w14:textId="3D378D3E" w:rsidR="00CA7A35" w:rsidRPr="00A00E95" w:rsidRDefault="00C652BD" w:rsidP="00A00E9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00E95">
        <w:rPr>
          <w:rFonts w:ascii="Arial" w:hAnsi="Arial" w:cs="Arial"/>
          <w:sz w:val="24"/>
          <w:szCs w:val="24"/>
        </w:rPr>
        <w:t>potrzebuje odreagować, wyciszyć się lub przekierować uwagę na coś innego.</w:t>
      </w:r>
    </w:p>
    <w:p w14:paraId="17324AA2" w14:textId="1E4DA86F" w:rsidR="00CA7A35" w:rsidRPr="00A00E95" w:rsidRDefault="00CA7A35" w:rsidP="00A00E9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0E95">
        <w:rPr>
          <w:rFonts w:ascii="Arial" w:hAnsi="Arial" w:cs="Arial"/>
          <w:sz w:val="24"/>
          <w:szCs w:val="24"/>
        </w:rPr>
        <w:t>Pamiętaj, że dziecko mniej słucha</w:t>
      </w:r>
      <w:r w:rsidR="006179B5" w:rsidRPr="00A00E95">
        <w:rPr>
          <w:rFonts w:ascii="Arial" w:hAnsi="Arial" w:cs="Arial"/>
          <w:sz w:val="24"/>
          <w:szCs w:val="24"/>
        </w:rPr>
        <w:t>,</w:t>
      </w:r>
      <w:r w:rsidRPr="00A00E95">
        <w:rPr>
          <w:rFonts w:ascii="Arial" w:hAnsi="Arial" w:cs="Arial"/>
          <w:sz w:val="24"/>
          <w:szCs w:val="24"/>
        </w:rPr>
        <w:t xml:space="preserve"> a więcej obserwuje. Dlatego tak ważne są Twoje reakcje, Twój spokój, który udzieli się dziecku.</w:t>
      </w:r>
      <w:r w:rsidR="00B21C5A" w:rsidRPr="00A00E95">
        <w:rPr>
          <w:rFonts w:ascii="Arial" w:hAnsi="Arial" w:cs="Arial"/>
          <w:sz w:val="24"/>
          <w:szCs w:val="24"/>
        </w:rPr>
        <w:t xml:space="preserve"> </w:t>
      </w:r>
      <w:r w:rsidR="005C4CF0" w:rsidRPr="00A00E95">
        <w:rPr>
          <w:rFonts w:ascii="Arial" w:hAnsi="Arial" w:cs="Arial"/>
          <w:sz w:val="24"/>
          <w:szCs w:val="24"/>
        </w:rPr>
        <w:t>Zadbaj o siebie</w:t>
      </w:r>
      <w:r w:rsidR="000B4B5C" w:rsidRPr="00A00E95">
        <w:rPr>
          <w:rFonts w:ascii="Arial" w:hAnsi="Arial" w:cs="Arial"/>
          <w:sz w:val="24"/>
          <w:szCs w:val="24"/>
        </w:rPr>
        <w:t xml:space="preserve">, </w:t>
      </w:r>
      <w:r w:rsidR="006179B5" w:rsidRPr="00A00E95">
        <w:rPr>
          <w:rFonts w:ascii="Arial" w:hAnsi="Arial" w:cs="Arial"/>
          <w:sz w:val="24"/>
          <w:szCs w:val="24"/>
        </w:rPr>
        <w:t xml:space="preserve">a </w:t>
      </w:r>
      <w:r w:rsidR="000B4B5C" w:rsidRPr="00A00E95">
        <w:rPr>
          <w:rFonts w:ascii="Arial" w:hAnsi="Arial" w:cs="Arial"/>
          <w:sz w:val="24"/>
          <w:szCs w:val="24"/>
        </w:rPr>
        <w:t xml:space="preserve">jeżeli Tobie jest trudno, najpierw </w:t>
      </w:r>
      <w:r w:rsidR="00C3019D" w:rsidRPr="00A00E95">
        <w:rPr>
          <w:rFonts w:ascii="Arial" w:hAnsi="Arial" w:cs="Arial"/>
          <w:sz w:val="24"/>
          <w:szCs w:val="24"/>
        </w:rPr>
        <w:t>poszukaj wsparcia dla siebie.</w:t>
      </w:r>
    </w:p>
    <w:p w14:paraId="57569A0D" w14:textId="1F985053" w:rsidR="00923EBB" w:rsidRPr="00A00E95" w:rsidRDefault="006B5525" w:rsidP="00A00E9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0E95">
        <w:rPr>
          <w:rFonts w:ascii="Arial" w:hAnsi="Arial" w:cs="Arial"/>
          <w:sz w:val="24"/>
          <w:szCs w:val="24"/>
        </w:rPr>
        <w:t>Jeżeli dziecko zapyta Cię o wojnę, nie zaprzeczaj, nie unikaj tematu, ale daj mu tyle informacji i faktów</w:t>
      </w:r>
      <w:r w:rsidR="006179B5" w:rsidRPr="00A00E95">
        <w:rPr>
          <w:rFonts w:ascii="Arial" w:hAnsi="Arial" w:cs="Arial"/>
          <w:sz w:val="24"/>
          <w:szCs w:val="24"/>
        </w:rPr>
        <w:t>,</w:t>
      </w:r>
      <w:r w:rsidRPr="00A00E95">
        <w:rPr>
          <w:rFonts w:ascii="Arial" w:hAnsi="Arial" w:cs="Arial"/>
          <w:sz w:val="24"/>
          <w:szCs w:val="24"/>
        </w:rPr>
        <w:t xml:space="preserve"> ile jest mu potrzebne w tym momencie: </w:t>
      </w:r>
      <w:r w:rsidR="006432C6" w:rsidRPr="00A00E95">
        <w:rPr>
          <w:rFonts w:ascii="Arial" w:hAnsi="Arial" w:cs="Arial"/>
          <w:sz w:val="24"/>
          <w:szCs w:val="24"/>
        </w:rPr>
        <w:t>„</w:t>
      </w:r>
      <w:r w:rsidR="00370E01" w:rsidRPr="00A00E95">
        <w:rPr>
          <w:rFonts w:ascii="Arial" w:hAnsi="Arial" w:cs="Arial"/>
          <w:sz w:val="24"/>
          <w:szCs w:val="24"/>
        </w:rPr>
        <w:t>Rosja z</w:t>
      </w:r>
      <w:r w:rsidR="006432C6" w:rsidRPr="00A00E95">
        <w:rPr>
          <w:rFonts w:ascii="Arial" w:hAnsi="Arial" w:cs="Arial"/>
          <w:sz w:val="24"/>
          <w:szCs w:val="24"/>
        </w:rPr>
        <w:t>aatakował</w:t>
      </w:r>
      <w:r w:rsidR="00370E01" w:rsidRPr="00A00E95">
        <w:rPr>
          <w:rFonts w:ascii="Arial" w:hAnsi="Arial" w:cs="Arial"/>
          <w:sz w:val="24"/>
          <w:szCs w:val="24"/>
        </w:rPr>
        <w:t xml:space="preserve">a </w:t>
      </w:r>
      <w:r w:rsidR="006432C6" w:rsidRPr="00A00E95">
        <w:rPr>
          <w:rFonts w:ascii="Arial" w:hAnsi="Arial" w:cs="Arial"/>
          <w:sz w:val="24"/>
          <w:szCs w:val="24"/>
        </w:rPr>
        <w:t xml:space="preserve">Ukrainę i tam jest teraz wojna”, „Cały świat się zjednoczył i chce pomóc Ukrainie”, „Na ten moment </w:t>
      </w:r>
      <w:r w:rsidR="00B12565" w:rsidRPr="00A00E95">
        <w:rPr>
          <w:rFonts w:ascii="Arial" w:hAnsi="Arial" w:cs="Arial"/>
          <w:sz w:val="24"/>
          <w:szCs w:val="24"/>
        </w:rPr>
        <w:t xml:space="preserve">wiemy, że wojna jest </w:t>
      </w:r>
      <w:r w:rsidR="006179B5" w:rsidRPr="00A00E95">
        <w:rPr>
          <w:rFonts w:ascii="Arial" w:hAnsi="Arial" w:cs="Arial"/>
          <w:sz w:val="24"/>
          <w:szCs w:val="24"/>
        </w:rPr>
        <w:t>w</w:t>
      </w:r>
      <w:r w:rsidR="00B12565" w:rsidRPr="00A00E95">
        <w:rPr>
          <w:rFonts w:ascii="Arial" w:hAnsi="Arial" w:cs="Arial"/>
          <w:sz w:val="24"/>
          <w:szCs w:val="24"/>
        </w:rPr>
        <w:t xml:space="preserve"> Ukrainie. </w:t>
      </w:r>
      <w:r w:rsidR="006A0B9A" w:rsidRPr="00A00E95">
        <w:rPr>
          <w:rFonts w:ascii="Arial" w:hAnsi="Arial" w:cs="Arial"/>
          <w:sz w:val="24"/>
          <w:szCs w:val="24"/>
        </w:rPr>
        <w:t>N</w:t>
      </w:r>
      <w:r w:rsidR="006432C6" w:rsidRPr="00A00E95">
        <w:rPr>
          <w:rFonts w:ascii="Arial" w:hAnsi="Arial" w:cs="Arial"/>
          <w:sz w:val="24"/>
          <w:szCs w:val="24"/>
        </w:rPr>
        <w:t>ie mamy żadnych sygnałów,</w:t>
      </w:r>
      <w:r w:rsidR="00B12565" w:rsidRPr="00A00E95">
        <w:rPr>
          <w:rFonts w:ascii="Arial" w:hAnsi="Arial" w:cs="Arial"/>
          <w:sz w:val="24"/>
          <w:szCs w:val="24"/>
        </w:rPr>
        <w:t xml:space="preserve"> że Putin ma plany ataku na Polskę. Polska </w:t>
      </w:r>
      <w:r w:rsidR="00DB5CDF" w:rsidRPr="00A00E95">
        <w:rPr>
          <w:rFonts w:ascii="Arial" w:hAnsi="Arial" w:cs="Arial"/>
          <w:sz w:val="24"/>
          <w:szCs w:val="24"/>
        </w:rPr>
        <w:t>ma wsparcie innych Państw, mamy podpisywane umowy, które gwarantują nam bezpieczeństwo</w:t>
      </w:r>
      <w:r w:rsidR="00923EBB" w:rsidRPr="00A00E95">
        <w:rPr>
          <w:rFonts w:ascii="Arial" w:hAnsi="Arial" w:cs="Arial"/>
          <w:sz w:val="24"/>
          <w:szCs w:val="24"/>
        </w:rPr>
        <w:t>, bo jak ktoś z</w:t>
      </w:r>
      <w:r w:rsidR="006179B5" w:rsidRPr="00A00E95">
        <w:rPr>
          <w:rFonts w:ascii="Arial" w:hAnsi="Arial" w:cs="Arial"/>
          <w:sz w:val="24"/>
          <w:szCs w:val="24"/>
        </w:rPr>
        <w:t>a</w:t>
      </w:r>
      <w:r w:rsidR="00923EBB" w:rsidRPr="00A00E95">
        <w:rPr>
          <w:rFonts w:ascii="Arial" w:hAnsi="Arial" w:cs="Arial"/>
          <w:sz w:val="24"/>
          <w:szCs w:val="24"/>
        </w:rPr>
        <w:t>at</w:t>
      </w:r>
      <w:r w:rsidR="006179B5" w:rsidRPr="00A00E95">
        <w:rPr>
          <w:rFonts w:ascii="Arial" w:hAnsi="Arial" w:cs="Arial"/>
          <w:sz w:val="24"/>
          <w:szCs w:val="24"/>
        </w:rPr>
        <w:t>a</w:t>
      </w:r>
      <w:r w:rsidR="00923EBB" w:rsidRPr="00A00E95">
        <w:rPr>
          <w:rFonts w:ascii="Arial" w:hAnsi="Arial" w:cs="Arial"/>
          <w:sz w:val="24"/>
          <w:szCs w:val="24"/>
        </w:rPr>
        <w:t>kowałby nasz kraj</w:t>
      </w:r>
      <w:r w:rsidR="006179B5" w:rsidRPr="00A00E95">
        <w:rPr>
          <w:rFonts w:ascii="Arial" w:hAnsi="Arial" w:cs="Arial"/>
          <w:sz w:val="24"/>
          <w:szCs w:val="24"/>
        </w:rPr>
        <w:t>,</w:t>
      </w:r>
      <w:r w:rsidR="00923EBB" w:rsidRPr="00A00E95">
        <w:rPr>
          <w:rFonts w:ascii="Arial" w:hAnsi="Arial" w:cs="Arial"/>
          <w:sz w:val="24"/>
          <w:szCs w:val="24"/>
        </w:rPr>
        <w:t xml:space="preserve"> inne </w:t>
      </w:r>
      <w:r w:rsidR="006179B5" w:rsidRPr="00A00E95">
        <w:rPr>
          <w:rFonts w:ascii="Arial" w:hAnsi="Arial" w:cs="Arial"/>
          <w:sz w:val="24"/>
          <w:szCs w:val="24"/>
        </w:rPr>
        <w:t>p</w:t>
      </w:r>
      <w:r w:rsidR="00923EBB" w:rsidRPr="00A00E95">
        <w:rPr>
          <w:rFonts w:ascii="Arial" w:hAnsi="Arial" w:cs="Arial"/>
          <w:sz w:val="24"/>
          <w:szCs w:val="24"/>
        </w:rPr>
        <w:t>aństwa stanęłyby do walki”.</w:t>
      </w:r>
    </w:p>
    <w:p w14:paraId="36F3D766" w14:textId="05129DA5" w:rsidR="00C652BD" w:rsidRPr="00A00E95" w:rsidRDefault="00C652BD" w:rsidP="00A00E9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0E95">
        <w:rPr>
          <w:rFonts w:ascii="Arial" w:hAnsi="Arial" w:cs="Arial"/>
          <w:sz w:val="24"/>
          <w:szCs w:val="24"/>
        </w:rPr>
        <w:t xml:space="preserve">Jasno oddzielaj przeszłość od tego, co jest teraz. </w:t>
      </w:r>
      <w:r w:rsidR="007A3AE9" w:rsidRPr="00A00E95">
        <w:rPr>
          <w:rFonts w:ascii="Arial" w:hAnsi="Arial" w:cs="Arial"/>
          <w:sz w:val="24"/>
          <w:szCs w:val="24"/>
        </w:rPr>
        <w:t>Nie dawaj porównań z II wojną światową, z Hitlerem</w:t>
      </w:r>
      <w:r w:rsidR="00581C7A" w:rsidRPr="00A00E95">
        <w:rPr>
          <w:rFonts w:ascii="Arial" w:hAnsi="Arial" w:cs="Arial"/>
          <w:sz w:val="24"/>
          <w:szCs w:val="24"/>
        </w:rPr>
        <w:t>.</w:t>
      </w:r>
    </w:p>
    <w:p w14:paraId="7D630D1D" w14:textId="4F47ECDE" w:rsidR="00581C7A" w:rsidRPr="00A00E95" w:rsidRDefault="00581C7A" w:rsidP="00A00E9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0E95">
        <w:rPr>
          <w:rFonts w:ascii="Arial" w:hAnsi="Arial" w:cs="Arial"/>
          <w:sz w:val="24"/>
          <w:szCs w:val="24"/>
        </w:rPr>
        <w:lastRenderedPageBreak/>
        <w:t xml:space="preserve">Chroń dziecko przed </w:t>
      </w:r>
      <w:r w:rsidR="00552141">
        <w:rPr>
          <w:rFonts w:ascii="Arial" w:hAnsi="Arial" w:cs="Arial"/>
          <w:sz w:val="24"/>
          <w:szCs w:val="24"/>
        </w:rPr>
        <w:t xml:space="preserve">nadmiarem </w:t>
      </w:r>
      <w:r w:rsidRPr="00A00E95">
        <w:rPr>
          <w:rFonts w:ascii="Arial" w:hAnsi="Arial" w:cs="Arial"/>
          <w:sz w:val="24"/>
          <w:szCs w:val="24"/>
        </w:rPr>
        <w:t>informacj</w:t>
      </w:r>
      <w:r w:rsidR="00552141">
        <w:rPr>
          <w:rFonts w:ascii="Arial" w:hAnsi="Arial" w:cs="Arial"/>
          <w:sz w:val="24"/>
          <w:szCs w:val="24"/>
        </w:rPr>
        <w:t>i</w:t>
      </w:r>
      <w:r w:rsidRPr="00A00E95">
        <w:rPr>
          <w:rFonts w:ascii="Arial" w:hAnsi="Arial" w:cs="Arial"/>
          <w:sz w:val="24"/>
          <w:szCs w:val="24"/>
        </w:rPr>
        <w:t>. Uważaj</w:t>
      </w:r>
      <w:r w:rsidR="006179B5" w:rsidRPr="00A00E95">
        <w:rPr>
          <w:rFonts w:ascii="Arial" w:hAnsi="Arial" w:cs="Arial"/>
          <w:sz w:val="24"/>
          <w:szCs w:val="24"/>
        </w:rPr>
        <w:t>,</w:t>
      </w:r>
      <w:r w:rsidRPr="00A00E95">
        <w:rPr>
          <w:rFonts w:ascii="Arial" w:hAnsi="Arial" w:cs="Arial"/>
          <w:sz w:val="24"/>
          <w:szCs w:val="24"/>
        </w:rPr>
        <w:t xml:space="preserve"> o czym w jego towarzystwie rozmawiasz z innymi dorosłymi, wyłącz TV, </w:t>
      </w:r>
      <w:r w:rsidR="00FC1BC5" w:rsidRPr="00A00E95">
        <w:rPr>
          <w:rFonts w:ascii="Arial" w:hAnsi="Arial" w:cs="Arial"/>
          <w:sz w:val="24"/>
          <w:szCs w:val="24"/>
        </w:rPr>
        <w:t>wprowadź ustawienia ograniczeń</w:t>
      </w:r>
      <w:r w:rsidRPr="00A00E95">
        <w:rPr>
          <w:rFonts w:ascii="Arial" w:hAnsi="Arial" w:cs="Arial"/>
          <w:sz w:val="24"/>
          <w:szCs w:val="24"/>
        </w:rPr>
        <w:t xml:space="preserve"> </w:t>
      </w:r>
      <w:r w:rsidR="00552141">
        <w:rPr>
          <w:rFonts w:ascii="Arial" w:hAnsi="Arial" w:cs="Arial"/>
          <w:sz w:val="24"/>
          <w:szCs w:val="24"/>
        </w:rPr>
        <w:t xml:space="preserve">szkodliwych treści </w:t>
      </w:r>
      <w:r w:rsidRPr="00A00E95">
        <w:rPr>
          <w:rFonts w:ascii="Arial" w:hAnsi="Arial" w:cs="Arial"/>
          <w:sz w:val="24"/>
          <w:szCs w:val="24"/>
        </w:rPr>
        <w:t>w Internecie.</w:t>
      </w:r>
    </w:p>
    <w:p w14:paraId="09B4CAB8" w14:textId="02DF5141" w:rsidR="00581C7A" w:rsidRPr="00A00E95" w:rsidRDefault="00B40D76" w:rsidP="00A00E9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0E95">
        <w:rPr>
          <w:rFonts w:ascii="Arial" w:hAnsi="Arial" w:cs="Arial"/>
          <w:sz w:val="24"/>
          <w:szCs w:val="24"/>
        </w:rPr>
        <w:t>Dbaj o bliskie relacje, towarzysz dziecku w codziennych czynnościach, zachowaj rutynę dnia codziennego, wasze wspólne rytuały, która uspokajają i dają poczucie bezpieczeństwa.</w:t>
      </w:r>
    </w:p>
    <w:p w14:paraId="1094A6DD" w14:textId="137D50E6" w:rsidR="00C652BD" w:rsidRPr="00A00E95" w:rsidRDefault="00232E46" w:rsidP="00A00E9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0E95">
        <w:rPr>
          <w:rFonts w:ascii="Arial" w:hAnsi="Arial" w:cs="Arial"/>
          <w:sz w:val="24"/>
          <w:szCs w:val="24"/>
        </w:rPr>
        <w:t xml:space="preserve">Dziecko potrzebuje poczucia sprawczości. </w:t>
      </w:r>
      <w:r w:rsidR="00C652BD" w:rsidRPr="00A00E95">
        <w:rPr>
          <w:rFonts w:ascii="Arial" w:hAnsi="Arial" w:cs="Arial"/>
          <w:sz w:val="24"/>
          <w:szCs w:val="24"/>
        </w:rPr>
        <w:t>Możesz mu zasugerować wykonanie pracy</w:t>
      </w:r>
    </w:p>
    <w:p w14:paraId="1CDF34EB" w14:textId="5AE0EC79" w:rsidR="00C652BD" w:rsidRDefault="00C652BD" w:rsidP="00A00E9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00E95">
        <w:rPr>
          <w:rFonts w:ascii="Arial" w:hAnsi="Arial" w:cs="Arial"/>
          <w:sz w:val="24"/>
          <w:szCs w:val="24"/>
        </w:rPr>
        <w:t xml:space="preserve">plastycznej. Ekspresja artystyczna, działanie, mogą pomóc dziecku </w:t>
      </w:r>
      <w:r w:rsidR="00232E46" w:rsidRPr="00A00E95">
        <w:rPr>
          <w:rFonts w:ascii="Arial" w:hAnsi="Arial" w:cs="Arial"/>
          <w:sz w:val="24"/>
          <w:szCs w:val="24"/>
        </w:rPr>
        <w:t>rozładować emocje. Możesz zachęcić je do wspólnego działania na rzecz uchodźców.</w:t>
      </w:r>
    </w:p>
    <w:p w14:paraId="01DCD3E6" w14:textId="3101C5A0" w:rsidR="00504208" w:rsidRDefault="00504208" w:rsidP="00A00E9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C0763EB" w14:textId="3290EB37" w:rsidR="00504208" w:rsidRDefault="00504208" w:rsidP="00A00E9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C9C6356" w14:textId="169BC997" w:rsidR="00504208" w:rsidRDefault="00504208" w:rsidP="00A00E9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1915655" w14:textId="6FA9E8B9" w:rsidR="00504208" w:rsidRDefault="00504208" w:rsidP="00A00E9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4F699F8" w14:textId="77777777" w:rsidR="00504208" w:rsidRPr="00504208" w:rsidRDefault="00504208" w:rsidP="00504208">
      <w:pPr>
        <w:spacing w:line="360" w:lineRule="auto"/>
        <w:rPr>
          <w:rFonts w:ascii="Arial" w:hAnsi="Arial" w:cs="Arial"/>
          <w:sz w:val="24"/>
          <w:szCs w:val="24"/>
        </w:rPr>
      </w:pPr>
      <w:r w:rsidRPr="00504208">
        <w:rPr>
          <w:rFonts w:ascii="Arial" w:hAnsi="Arial" w:cs="Arial"/>
          <w:sz w:val="24"/>
          <w:szCs w:val="24"/>
        </w:rPr>
        <w:t>Projekt jest finansowany przez Islandię, Liechtenstein i Norwegię w ramach Funduszu EOG oraz przez budżet krajowy.</w:t>
      </w:r>
    </w:p>
    <w:p w14:paraId="6451E622" w14:textId="77777777" w:rsidR="00504208" w:rsidRPr="00A00E95" w:rsidRDefault="00504208" w:rsidP="00A00E9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sectPr w:rsidR="00504208" w:rsidRPr="00A00E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4C94" w14:textId="77777777" w:rsidR="004A69A0" w:rsidRDefault="004A69A0" w:rsidP="004A69A0">
      <w:pPr>
        <w:spacing w:after="0" w:line="240" w:lineRule="auto"/>
      </w:pPr>
      <w:r>
        <w:separator/>
      </w:r>
    </w:p>
  </w:endnote>
  <w:endnote w:type="continuationSeparator" w:id="0">
    <w:p w14:paraId="4318EC6C" w14:textId="77777777" w:rsidR="004A69A0" w:rsidRDefault="004A69A0" w:rsidP="004A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DCCE" w14:textId="3933B669" w:rsidR="004A69A0" w:rsidRDefault="004A69A0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E999FD" wp14:editId="2E4E0242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3924300" cy="948690"/>
          <wp:effectExtent l="0" t="0" r="0" b="3810"/>
          <wp:wrapSquare wrapText="bothSides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788E" w14:textId="77777777" w:rsidR="004A69A0" w:rsidRDefault="004A69A0" w:rsidP="004A69A0">
      <w:pPr>
        <w:spacing w:after="0" w:line="240" w:lineRule="auto"/>
      </w:pPr>
      <w:r>
        <w:separator/>
      </w:r>
    </w:p>
  </w:footnote>
  <w:footnote w:type="continuationSeparator" w:id="0">
    <w:p w14:paraId="54BAD70B" w14:textId="77777777" w:rsidR="004A69A0" w:rsidRDefault="004A69A0" w:rsidP="004A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151CA"/>
    <w:multiLevelType w:val="hybridMultilevel"/>
    <w:tmpl w:val="A288CC8E"/>
    <w:lvl w:ilvl="0" w:tplc="080404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58"/>
    <w:rsid w:val="00025818"/>
    <w:rsid w:val="000B4B5C"/>
    <w:rsid w:val="000F7965"/>
    <w:rsid w:val="00150533"/>
    <w:rsid w:val="001C496B"/>
    <w:rsid w:val="00232E46"/>
    <w:rsid w:val="00370E01"/>
    <w:rsid w:val="00387B8A"/>
    <w:rsid w:val="003A1D09"/>
    <w:rsid w:val="00466CC8"/>
    <w:rsid w:val="004A69A0"/>
    <w:rsid w:val="004B3561"/>
    <w:rsid w:val="004F4573"/>
    <w:rsid w:val="00504208"/>
    <w:rsid w:val="00552141"/>
    <w:rsid w:val="00581C7A"/>
    <w:rsid w:val="005A584E"/>
    <w:rsid w:val="005C4CF0"/>
    <w:rsid w:val="006179B5"/>
    <w:rsid w:val="006432C6"/>
    <w:rsid w:val="006A0B9A"/>
    <w:rsid w:val="006B174E"/>
    <w:rsid w:val="006B5525"/>
    <w:rsid w:val="006D3F63"/>
    <w:rsid w:val="007A3AE9"/>
    <w:rsid w:val="007F6D8D"/>
    <w:rsid w:val="00827D58"/>
    <w:rsid w:val="008F3F78"/>
    <w:rsid w:val="00901B22"/>
    <w:rsid w:val="00923EBB"/>
    <w:rsid w:val="009571E2"/>
    <w:rsid w:val="00A00E95"/>
    <w:rsid w:val="00A92F23"/>
    <w:rsid w:val="00B12565"/>
    <w:rsid w:val="00B21C5A"/>
    <w:rsid w:val="00B40D76"/>
    <w:rsid w:val="00B574C2"/>
    <w:rsid w:val="00C3019D"/>
    <w:rsid w:val="00C652BD"/>
    <w:rsid w:val="00C706AB"/>
    <w:rsid w:val="00CA7A35"/>
    <w:rsid w:val="00D570E5"/>
    <w:rsid w:val="00D91F29"/>
    <w:rsid w:val="00DB5CDF"/>
    <w:rsid w:val="00E517B4"/>
    <w:rsid w:val="00EB1DB8"/>
    <w:rsid w:val="00F77412"/>
    <w:rsid w:val="00FA0963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E9C2"/>
  <w15:chartTrackingRefBased/>
  <w15:docId w15:val="{2DC1CE2F-1D20-41F2-B3DD-EAD841E4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0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2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5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5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5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533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00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A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A0"/>
  </w:style>
  <w:style w:type="paragraph" w:styleId="Stopka">
    <w:name w:val="footer"/>
    <w:basedOn w:val="Normalny"/>
    <w:link w:val="StopkaZnak"/>
    <w:uiPriority w:val="99"/>
    <w:unhideWhenUsed/>
    <w:rsid w:val="004A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Czerwińska Anna</dc:creator>
  <cp:keywords/>
  <dc:description/>
  <cp:lastModifiedBy>Dorota Siarkowska</cp:lastModifiedBy>
  <cp:revision>7</cp:revision>
  <dcterms:created xsi:type="dcterms:W3CDTF">2022-03-02T16:11:00Z</dcterms:created>
  <dcterms:modified xsi:type="dcterms:W3CDTF">2022-03-04T09:18:00Z</dcterms:modified>
</cp:coreProperties>
</file>